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09" w:rsidRPr="0045109A" w:rsidRDefault="00C84909" w:rsidP="00C8490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45109A">
        <w:rPr>
          <w:rFonts w:asciiTheme="majorHAnsi" w:hAnsiTheme="majorHAnsi" w:cstheme="majorHAnsi"/>
          <w:b/>
          <w:sz w:val="24"/>
          <w:szCs w:val="24"/>
        </w:rPr>
        <w:t xml:space="preserve">PUBLIC HEARING </w:t>
      </w:r>
      <w:r>
        <w:rPr>
          <w:rFonts w:asciiTheme="majorHAnsi" w:hAnsiTheme="majorHAnsi" w:cstheme="majorHAnsi"/>
          <w:b/>
          <w:sz w:val="24"/>
          <w:szCs w:val="24"/>
        </w:rPr>
        <w:t>FOR THE FY24/25 PROPOSED PROPERTY TAX LEVY</w:t>
      </w:r>
    </w:p>
    <w:p w:rsidR="00C84909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</w:t>
      </w:r>
      <w:r>
        <w:rPr>
          <w:rFonts w:asciiTheme="majorHAnsi" w:hAnsiTheme="majorHAnsi" w:cstheme="majorHAnsi"/>
          <w:sz w:val="24"/>
          <w:szCs w:val="24"/>
        </w:rPr>
        <w:t>Wedne</w:t>
      </w:r>
      <w:r w:rsidRPr="0045109A">
        <w:rPr>
          <w:rFonts w:asciiTheme="majorHAnsi" w:hAnsiTheme="majorHAnsi" w:cstheme="majorHAnsi"/>
          <w:sz w:val="24"/>
          <w:szCs w:val="24"/>
        </w:rPr>
        <w:t xml:space="preserve">sday, </w:t>
      </w:r>
      <w:r>
        <w:rPr>
          <w:rFonts w:asciiTheme="majorHAnsi" w:hAnsiTheme="majorHAnsi" w:cstheme="majorHAnsi"/>
          <w:sz w:val="24"/>
          <w:szCs w:val="24"/>
        </w:rPr>
        <w:t>April 3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C84909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>
        <w:rPr>
          <w:rFonts w:asciiTheme="majorHAnsi" w:hAnsiTheme="majorHAnsi" w:cstheme="majorHAnsi"/>
          <w:sz w:val="24"/>
          <w:szCs w:val="24"/>
        </w:rPr>
        <w:t>FY24/25 Proposed Property Tax Levy</w:t>
      </w:r>
    </w:p>
    <w:p w:rsidR="00C84909" w:rsidRPr="0045109A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C84909" w:rsidRPr="001D2F72" w:rsidRDefault="00C84909" w:rsidP="00C84909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1D2F72">
        <w:rPr>
          <w:rFonts w:asciiTheme="majorHAnsi" w:hAnsiTheme="majorHAnsi" w:cstheme="majorHAnsi"/>
          <w:sz w:val="24"/>
          <w:szCs w:val="24"/>
        </w:rPr>
        <w:t xml:space="preserve">Present:  Mayor </w:t>
      </w:r>
      <w:r>
        <w:rPr>
          <w:rFonts w:asciiTheme="majorHAnsi" w:hAnsiTheme="majorHAnsi" w:cstheme="majorHAnsi"/>
          <w:sz w:val="24"/>
          <w:szCs w:val="24"/>
        </w:rPr>
        <w:t xml:space="preserve">Troy Hansen, </w:t>
      </w:r>
      <w:r w:rsidRPr="001D2F72">
        <w:rPr>
          <w:rFonts w:asciiTheme="majorHAnsi" w:hAnsiTheme="majorHAnsi" w:cstheme="majorHAnsi"/>
          <w:sz w:val="24"/>
          <w:szCs w:val="24"/>
        </w:rPr>
        <w:t xml:space="preserve">Teena Franzen, </w:t>
      </w:r>
      <w:r>
        <w:rPr>
          <w:rFonts w:asciiTheme="majorHAnsi" w:hAnsiTheme="majorHAnsi" w:cstheme="majorHAnsi"/>
          <w:sz w:val="24"/>
          <w:szCs w:val="24"/>
        </w:rPr>
        <w:t>Mike O’Hara</w:t>
      </w:r>
      <w:r w:rsidRPr="001D2F72">
        <w:rPr>
          <w:rFonts w:asciiTheme="majorHAnsi" w:hAnsiTheme="majorHAnsi" w:cstheme="majorHAnsi"/>
          <w:sz w:val="24"/>
          <w:szCs w:val="24"/>
        </w:rPr>
        <w:t xml:space="preserve">, and Jim Phillips. Absent </w:t>
      </w:r>
      <w:r>
        <w:rPr>
          <w:rFonts w:asciiTheme="majorHAnsi" w:hAnsiTheme="majorHAnsi" w:cstheme="majorHAnsi"/>
          <w:sz w:val="24"/>
          <w:szCs w:val="24"/>
        </w:rPr>
        <w:t>Dave Ward</w:t>
      </w:r>
      <w:r w:rsidRPr="001D2F72">
        <w:rPr>
          <w:rFonts w:asciiTheme="majorHAnsi" w:hAnsiTheme="majorHAnsi" w:cstheme="majorHAnsi"/>
          <w:sz w:val="24"/>
          <w:szCs w:val="24"/>
        </w:rPr>
        <w:t xml:space="preserve"> and Jeremy </w:t>
      </w:r>
      <w:proofErr w:type="spellStart"/>
      <w:r w:rsidRPr="001D2F72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Pr="001D2F72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C84909" w:rsidRPr="001D2F72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1D2F7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Lynn Parker, </w:t>
      </w:r>
      <w:r w:rsidRPr="001D2F72">
        <w:rPr>
          <w:rFonts w:asciiTheme="majorHAnsi" w:hAnsiTheme="majorHAnsi" w:cstheme="majorHAnsi"/>
          <w:sz w:val="24"/>
          <w:szCs w:val="24"/>
        </w:rPr>
        <w:t xml:space="preserve">Travis Woodhurst, </w:t>
      </w:r>
      <w:r>
        <w:rPr>
          <w:rFonts w:asciiTheme="majorHAnsi" w:hAnsiTheme="majorHAnsi" w:cstheme="majorHAnsi"/>
          <w:sz w:val="24"/>
          <w:szCs w:val="24"/>
        </w:rPr>
        <w:t>and Wendy Hoertz</w:t>
      </w:r>
      <w:r w:rsidRPr="001D2F72">
        <w:rPr>
          <w:rFonts w:asciiTheme="majorHAnsi" w:hAnsiTheme="majorHAnsi" w:cstheme="majorHAnsi"/>
          <w:sz w:val="24"/>
          <w:szCs w:val="24"/>
        </w:rPr>
        <w:t>.</w:t>
      </w:r>
    </w:p>
    <w:p w:rsidR="00C84909" w:rsidRPr="0045109A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00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C84909" w:rsidRPr="0045109A" w:rsidRDefault="00C84909" w:rsidP="00C8490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:rsidR="00C84909" w:rsidRPr="0045109A" w:rsidRDefault="00C84909" w:rsidP="00C849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</w:t>
      </w:r>
      <w:r>
        <w:rPr>
          <w:rFonts w:asciiTheme="majorHAnsi" w:hAnsiTheme="majorHAnsi" w:cstheme="majorHAnsi"/>
          <w:sz w:val="24"/>
          <w:szCs w:val="24"/>
        </w:rPr>
        <w:t xml:space="preserve"> to open the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: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Motion carried.</w:t>
      </w:r>
    </w:p>
    <w:p w:rsidR="00C84909" w:rsidRPr="0045109A" w:rsidRDefault="00C84909" w:rsidP="00C8490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C84909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>
        <w:rPr>
          <w:rFonts w:asciiTheme="majorHAnsi" w:hAnsiTheme="majorHAnsi" w:cstheme="majorHAnsi"/>
          <w:sz w:val="24"/>
          <w:szCs w:val="24"/>
        </w:rPr>
        <w:t>FY24/25 Proposed Property Tax Levy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>- None</w:t>
      </w:r>
      <w:r>
        <w:rPr>
          <w:rFonts w:asciiTheme="majorHAnsi" w:hAnsiTheme="majorHAnsi" w:cstheme="majorHAnsi"/>
          <w:sz w:val="24"/>
          <w:szCs w:val="24"/>
        </w:rPr>
        <w:t xml:space="preserve"> received</w:t>
      </w:r>
    </w:p>
    <w:p w:rsidR="00C84909" w:rsidRPr="0045109A" w:rsidRDefault="00C84909" w:rsidP="00C8490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C84909" w:rsidRPr="0045109A" w:rsidRDefault="00C84909" w:rsidP="00C84909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:rsidR="00C84909" w:rsidRDefault="00C84909" w:rsidP="00C84909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>
        <w:rPr>
          <w:rFonts w:asciiTheme="majorHAnsi" w:hAnsiTheme="majorHAnsi" w:cstheme="majorHAnsi"/>
          <w:sz w:val="24"/>
          <w:szCs w:val="24"/>
        </w:rPr>
        <w:t>Meeting closed at 7:</w:t>
      </w: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C84909" w:rsidRDefault="00C84909" w:rsidP="00C84909">
      <w:pPr>
        <w:rPr>
          <w:rFonts w:asciiTheme="majorHAnsi" w:hAnsiTheme="majorHAnsi" w:cstheme="majorHAnsi"/>
          <w:sz w:val="24"/>
          <w:szCs w:val="24"/>
        </w:rPr>
      </w:pPr>
    </w:p>
    <w:p w:rsidR="00C84909" w:rsidRDefault="00C84909" w:rsidP="00C84909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>
        <w:rPr>
          <w:rFonts w:asciiTheme="majorHAnsi" w:hAnsiTheme="majorHAnsi" w:cstheme="majorHAnsi"/>
          <w:sz w:val="24"/>
          <w:szCs w:val="24"/>
        </w:rPr>
        <w:t>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bookmarkStart w:id="0" w:name="_GoBack"/>
      <w:bookmarkEnd w:id="0"/>
      <w:r w:rsidRPr="0045109A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:rsidR="00C84909" w:rsidRDefault="00C84909" w:rsidP="00C84909"/>
    <w:p w:rsidR="00C84909" w:rsidRDefault="00C84909"/>
    <w:sectPr w:rsidR="00C8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09"/>
    <w:rsid w:val="00C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6D5C"/>
  <w15:chartTrackingRefBased/>
  <w15:docId w15:val="{56650C1D-AF34-469A-A10C-1EA03DDC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2024-04-04T12:59:00Z</dcterms:created>
  <dcterms:modified xsi:type="dcterms:W3CDTF">2024-04-04T13:08:00Z</dcterms:modified>
</cp:coreProperties>
</file>