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70D15" w14:textId="77777777" w:rsidR="000725D0" w:rsidRDefault="000725D0" w:rsidP="000725D0">
      <w:pPr>
        <w:jc w:val="center"/>
        <w:rPr>
          <w:rFonts w:ascii="Times New Roman" w:hAnsi="Times New Roman" w:cs="Times New Roman"/>
          <w:b/>
          <w:sz w:val="28"/>
          <w:szCs w:val="28"/>
        </w:rPr>
      </w:pPr>
      <w:r>
        <w:rPr>
          <w:rFonts w:ascii="Times New Roman" w:hAnsi="Times New Roman" w:cs="Times New Roman"/>
          <w:b/>
          <w:sz w:val="28"/>
          <w:szCs w:val="28"/>
        </w:rPr>
        <w:t>AGENDA</w:t>
      </w:r>
    </w:p>
    <w:p w14:paraId="7901DA78" w14:textId="2CB0B536" w:rsidR="000725D0" w:rsidRPr="00FB2BA7" w:rsidRDefault="00457247" w:rsidP="000725D0">
      <w:pPr>
        <w:jc w:val="center"/>
        <w:rPr>
          <w:rFonts w:ascii="Times New Roman" w:hAnsi="Times New Roman" w:cs="Times New Roman"/>
          <w:b/>
          <w:sz w:val="28"/>
          <w:szCs w:val="28"/>
        </w:rPr>
      </w:pPr>
      <w:r>
        <w:rPr>
          <w:rFonts w:ascii="Times New Roman" w:hAnsi="Times New Roman" w:cs="Times New Roman"/>
          <w:b/>
          <w:sz w:val="28"/>
          <w:szCs w:val="28"/>
        </w:rPr>
        <w:t>A Special Meeting w</w:t>
      </w:r>
      <w:r w:rsidR="0073353B">
        <w:rPr>
          <w:rFonts w:ascii="Times New Roman" w:hAnsi="Times New Roman" w:cs="Times New Roman"/>
          <w:b/>
          <w:sz w:val="28"/>
          <w:szCs w:val="28"/>
        </w:rPr>
        <w:t xml:space="preserve">ith a </w:t>
      </w:r>
      <w:r>
        <w:rPr>
          <w:rFonts w:ascii="Times New Roman" w:hAnsi="Times New Roman" w:cs="Times New Roman"/>
          <w:b/>
          <w:sz w:val="28"/>
          <w:szCs w:val="28"/>
        </w:rPr>
        <w:t>Closed Session will be held on Tuesday, July 20, 2021 at 6:00 p.m. with a</w:t>
      </w:r>
      <w:r w:rsidR="000725D0">
        <w:rPr>
          <w:rFonts w:ascii="Times New Roman" w:hAnsi="Times New Roman" w:cs="Times New Roman"/>
          <w:b/>
          <w:sz w:val="28"/>
          <w:szCs w:val="28"/>
        </w:rPr>
        <w:t xml:space="preserve"> Regular Council Meeting with a Public Hearing</w:t>
      </w:r>
      <w:r>
        <w:rPr>
          <w:rFonts w:ascii="Times New Roman" w:hAnsi="Times New Roman" w:cs="Times New Roman"/>
          <w:b/>
          <w:sz w:val="28"/>
          <w:szCs w:val="28"/>
        </w:rPr>
        <w:t xml:space="preserve"> to follow </w:t>
      </w:r>
      <w:r w:rsidR="000725D0">
        <w:rPr>
          <w:rFonts w:ascii="Times New Roman" w:hAnsi="Times New Roman" w:cs="Times New Roman"/>
          <w:b/>
          <w:sz w:val="28"/>
          <w:szCs w:val="28"/>
        </w:rPr>
        <w:t>at 6:30 p.m.</w:t>
      </w:r>
      <w:r w:rsidR="00D75737">
        <w:rPr>
          <w:rFonts w:ascii="Times New Roman" w:hAnsi="Times New Roman" w:cs="Times New Roman"/>
          <w:b/>
          <w:sz w:val="28"/>
          <w:szCs w:val="28"/>
        </w:rPr>
        <w:t xml:space="preserve"> at </w:t>
      </w:r>
      <w:r w:rsidR="000725D0" w:rsidRPr="00FB2BA7">
        <w:rPr>
          <w:rFonts w:ascii="Times New Roman" w:hAnsi="Times New Roman" w:cs="Times New Roman"/>
          <w:b/>
          <w:sz w:val="28"/>
          <w:szCs w:val="28"/>
        </w:rPr>
        <w:t>City Hall located at 411 Broad Street</w:t>
      </w:r>
    </w:p>
    <w:p w14:paraId="162010C2" w14:textId="3BF8777B" w:rsidR="000725D0" w:rsidRDefault="000725D0" w:rsidP="000725D0">
      <w:pPr>
        <w:jc w:val="center"/>
        <w:rPr>
          <w:rFonts w:ascii="Times New Roman" w:hAnsi="Times New Roman" w:cs="Times New Roman"/>
          <w:b/>
          <w:sz w:val="24"/>
          <w:szCs w:val="24"/>
        </w:rPr>
      </w:pPr>
      <w:r w:rsidRPr="00FB2BA7">
        <w:rPr>
          <w:rFonts w:ascii="Times New Roman" w:hAnsi="Times New Roman" w:cs="Times New Roman"/>
          <w:b/>
          <w:sz w:val="28"/>
          <w:szCs w:val="28"/>
        </w:rPr>
        <w:t>The purpose of this public hearing is for the following:</w:t>
      </w:r>
      <w:r w:rsidR="00D75737">
        <w:rPr>
          <w:rFonts w:ascii="Times New Roman" w:hAnsi="Times New Roman" w:cs="Times New Roman"/>
          <w:b/>
          <w:sz w:val="28"/>
          <w:szCs w:val="28"/>
        </w:rPr>
        <w:t xml:space="preserve"> </w:t>
      </w:r>
      <w:r>
        <w:rPr>
          <w:rFonts w:ascii="Times New Roman" w:hAnsi="Times New Roman" w:cs="Times New Roman"/>
          <w:b/>
          <w:sz w:val="28"/>
          <w:szCs w:val="28"/>
        </w:rPr>
        <w:t xml:space="preserve">Ordinance 4-2021: Title III, Community Protection, Chapter 8- Mobile Food Vendors and Ordinance 5-2021: Title III, Community Protection, Chapter 21- Adult Entertainment Businesses.  </w:t>
      </w:r>
    </w:p>
    <w:p w14:paraId="672F95E0" w14:textId="77777777" w:rsidR="000725D0" w:rsidRDefault="000725D0" w:rsidP="000725D0">
      <w:pPr>
        <w:jc w:val="center"/>
        <w:rPr>
          <w:rFonts w:ascii="Times New Roman" w:hAnsi="Times New Roman" w:cs="Times New Roman"/>
          <w:b/>
          <w:sz w:val="24"/>
          <w:szCs w:val="24"/>
        </w:rPr>
      </w:pPr>
      <w:r>
        <w:rPr>
          <w:rFonts w:ascii="Times New Roman" w:hAnsi="Times New Roman" w:cs="Times New Roman"/>
          <w:b/>
          <w:sz w:val="28"/>
          <w:szCs w:val="28"/>
        </w:rPr>
        <w:t>T</w:t>
      </w:r>
      <w:r w:rsidRPr="00227E75">
        <w:rPr>
          <w:rFonts w:ascii="Times New Roman" w:hAnsi="Times New Roman" w:cs="Times New Roman"/>
          <w:b/>
          <w:sz w:val="28"/>
          <w:szCs w:val="28"/>
        </w:rPr>
        <w:t>h</w:t>
      </w:r>
      <w:r w:rsidR="00457247">
        <w:rPr>
          <w:rFonts w:ascii="Times New Roman" w:hAnsi="Times New Roman" w:cs="Times New Roman"/>
          <w:b/>
          <w:sz w:val="28"/>
          <w:szCs w:val="28"/>
        </w:rPr>
        <w:t>e Regular Council</w:t>
      </w:r>
      <w:r w:rsidRPr="00227E75">
        <w:rPr>
          <w:rFonts w:ascii="Times New Roman" w:hAnsi="Times New Roman" w:cs="Times New Roman"/>
          <w:b/>
          <w:sz w:val="28"/>
          <w:szCs w:val="28"/>
        </w:rPr>
        <w:t xml:space="preserve"> </w:t>
      </w:r>
      <w:r w:rsidR="00457247">
        <w:rPr>
          <w:rFonts w:ascii="Times New Roman" w:hAnsi="Times New Roman" w:cs="Times New Roman"/>
          <w:b/>
          <w:sz w:val="28"/>
          <w:szCs w:val="28"/>
        </w:rPr>
        <w:t>M</w:t>
      </w:r>
      <w:r w:rsidRPr="00227E75">
        <w:rPr>
          <w:rFonts w:ascii="Times New Roman" w:hAnsi="Times New Roman" w:cs="Times New Roman"/>
          <w:b/>
          <w:sz w:val="28"/>
          <w:szCs w:val="28"/>
        </w:rPr>
        <w:t xml:space="preserve">eeting will be </w:t>
      </w:r>
      <w:r>
        <w:rPr>
          <w:rFonts w:ascii="Times New Roman" w:hAnsi="Times New Roman" w:cs="Times New Roman"/>
          <w:b/>
          <w:sz w:val="28"/>
          <w:szCs w:val="28"/>
        </w:rPr>
        <w:t>o</w:t>
      </w:r>
      <w:r w:rsidRPr="00227E75">
        <w:rPr>
          <w:rFonts w:ascii="Times New Roman" w:hAnsi="Times New Roman" w:cs="Times New Roman"/>
          <w:b/>
          <w:sz w:val="28"/>
          <w:szCs w:val="28"/>
        </w:rPr>
        <w:t xml:space="preserve">pen to the </w:t>
      </w:r>
      <w:r>
        <w:rPr>
          <w:rFonts w:ascii="Times New Roman" w:hAnsi="Times New Roman" w:cs="Times New Roman"/>
          <w:b/>
          <w:sz w:val="28"/>
          <w:szCs w:val="28"/>
        </w:rPr>
        <w:t>p</w:t>
      </w:r>
      <w:r w:rsidRPr="00227E75">
        <w:rPr>
          <w:rFonts w:ascii="Times New Roman" w:hAnsi="Times New Roman" w:cs="Times New Roman"/>
          <w:b/>
          <w:sz w:val="28"/>
          <w:szCs w:val="28"/>
        </w:rPr>
        <w:t>ublic</w:t>
      </w:r>
      <w:r>
        <w:rPr>
          <w:rFonts w:ascii="Times New Roman" w:hAnsi="Times New Roman" w:cs="Times New Roman"/>
          <w:b/>
          <w:sz w:val="28"/>
          <w:szCs w:val="28"/>
        </w:rPr>
        <w:t xml:space="preserve"> and also available via Zoom</w:t>
      </w:r>
      <w:r w:rsidRPr="00227E75">
        <w:rPr>
          <w:rFonts w:ascii="Times New Roman" w:hAnsi="Times New Roman" w:cs="Times New Roman"/>
          <w:b/>
          <w:sz w:val="28"/>
          <w:szCs w:val="28"/>
        </w:rPr>
        <w:t xml:space="preserve">. </w:t>
      </w:r>
    </w:p>
    <w:p w14:paraId="15620F89" w14:textId="75D94ECB" w:rsidR="000725D0" w:rsidRDefault="001E2576" w:rsidP="00D75737">
      <w:pPr>
        <w:rPr>
          <w:rFonts w:ascii="Times New Roman" w:hAnsi="Times New Roman" w:cs="Times New Roman"/>
          <w:b/>
        </w:rPr>
      </w:pPr>
      <w:r>
        <w:t>J</w:t>
      </w:r>
      <w:r>
        <w:rPr>
          <w:b/>
          <w:bCs/>
          <w:u w:val="single"/>
        </w:rPr>
        <w:t>oin Zoom Meeting Link</w:t>
      </w:r>
      <w:r>
        <w:br/>
      </w:r>
      <w:hyperlink r:id="rId5" w:history="1">
        <w:r>
          <w:rPr>
            <w:rStyle w:val="Hyperlink"/>
          </w:rPr>
          <w:t>https://us02web.zoom.us/j/82267418090?pwd=TnFXT3FCUGxsNStOMXg0S0ZCQWZJdz09</w:t>
        </w:r>
      </w:hyperlink>
      <w:r>
        <w:br/>
      </w:r>
      <w:r>
        <w:br/>
        <w:t>Meeting ID: 822 6741 8090</w:t>
      </w:r>
      <w:r>
        <w:br/>
        <w:t>Passcode: 2YPvfM</w:t>
      </w:r>
      <w:r>
        <w:br/>
      </w:r>
      <w:r>
        <w:br/>
      </w:r>
      <w:r>
        <w:rPr>
          <w:b/>
          <w:bCs/>
          <w:u w:val="single"/>
        </w:rPr>
        <w:t>Call in Information</w:t>
      </w:r>
      <w:r>
        <w:br/>
        <w:t>        +1 312 626 6799 US (Chicago)       </w:t>
      </w:r>
      <w:r>
        <w:br/>
        <w:t>Meeting ID: 822 6741 8090</w:t>
      </w:r>
      <w:r>
        <w:br/>
        <w:t>Passcode: 396503</w:t>
      </w:r>
      <w:r>
        <w:br/>
      </w:r>
      <w:r w:rsidR="000725D0">
        <w:rPr>
          <w:rFonts w:ascii="Times New Roman" w:hAnsi="Times New Roman" w:cs="Times New Roman"/>
          <w:b/>
        </w:rPr>
        <w:t>MEETING CALL TO ORDER</w:t>
      </w:r>
    </w:p>
    <w:p w14:paraId="6DFAB4FD" w14:textId="77777777" w:rsidR="000725D0" w:rsidRDefault="000725D0" w:rsidP="000725D0">
      <w:pPr>
        <w:rPr>
          <w:rFonts w:ascii="Times New Roman" w:hAnsi="Times New Roman" w:cs="Times New Roman"/>
        </w:rPr>
      </w:pPr>
      <w:r>
        <w:rPr>
          <w:rFonts w:ascii="Times New Roman" w:hAnsi="Times New Roman" w:cs="Times New Roman"/>
        </w:rPr>
        <w:t xml:space="preserve">Meeting called to order by Mayor </w:t>
      </w:r>
      <w:r w:rsidR="004244E1">
        <w:rPr>
          <w:rFonts w:ascii="Times New Roman" w:hAnsi="Times New Roman" w:cs="Times New Roman"/>
        </w:rPr>
        <w:t>Troy Hansen</w:t>
      </w:r>
    </w:p>
    <w:p w14:paraId="4DEDF6F5" w14:textId="77777777" w:rsidR="00D75737" w:rsidRDefault="0073353B" w:rsidP="00D75737">
      <w:pPr>
        <w:rPr>
          <w:rFonts w:ascii="Times New Roman" w:hAnsi="Times New Roman" w:cs="Times New Roman"/>
          <w:b/>
        </w:rPr>
      </w:pPr>
      <w:r w:rsidRPr="0073353B">
        <w:rPr>
          <w:rFonts w:ascii="Times New Roman" w:hAnsi="Times New Roman" w:cs="Times New Roman"/>
          <w:b/>
        </w:rPr>
        <w:t>SPECIAL MEETING</w:t>
      </w:r>
    </w:p>
    <w:p w14:paraId="430E1980" w14:textId="684F86A9" w:rsidR="0073353B" w:rsidRDefault="0073353B" w:rsidP="00D75737">
      <w:r>
        <w:t>Motion to open Special Meeting.</w:t>
      </w:r>
    </w:p>
    <w:p w14:paraId="0EF50D15" w14:textId="77777777" w:rsidR="00AA2360" w:rsidRPr="00AA2360" w:rsidRDefault="00AA2360" w:rsidP="00AA2360">
      <w:pPr>
        <w:numPr>
          <w:ilvl w:val="0"/>
          <w:numId w:val="3"/>
        </w:numPr>
        <w:spacing w:after="0" w:line="276" w:lineRule="auto"/>
        <w:rPr>
          <w:rFonts w:ascii="Times New Roman" w:hAnsi="Times New Roman" w:cs="Times New Roman"/>
          <w:sz w:val="24"/>
          <w:szCs w:val="24"/>
        </w:rPr>
      </w:pPr>
      <w:r w:rsidRPr="00AA2360">
        <w:rPr>
          <w:rFonts w:ascii="Times New Roman" w:hAnsi="Times New Roman" w:cs="Times New Roman"/>
          <w:sz w:val="24"/>
          <w:szCs w:val="24"/>
        </w:rPr>
        <w:t>Motion to enter into closed session with per Iowa Code 21.5 (l) (</w:t>
      </w:r>
      <w:proofErr w:type="spellStart"/>
      <w:r w:rsidRPr="00AA2360">
        <w:rPr>
          <w:rFonts w:ascii="Times New Roman" w:hAnsi="Times New Roman" w:cs="Times New Roman"/>
          <w:sz w:val="24"/>
          <w:szCs w:val="24"/>
        </w:rPr>
        <w:t>i</w:t>
      </w:r>
      <w:proofErr w:type="spellEnd"/>
      <w:r w:rsidRPr="00AA2360">
        <w:rPr>
          <w:rFonts w:ascii="Times New Roman" w:hAnsi="Times New Roman" w:cs="Times New Roman"/>
          <w:sz w:val="24"/>
          <w:szCs w:val="24"/>
        </w:rPr>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6A03A057" w14:textId="77777777" w:rsidR="0073353B" w:rsidRDefault="00AA2360" w:rsidP="0073353B">
      <w:pPr>
        <w:pStyle w:val="ListParagraph"/>
        <w:numPr>
          <w:ilvl w:val="0"/>
          <w:numId w:val="3"/>
        </w:numPr>
      </w:pPr>
      <w:r>
        <w:t>Motion to close the Special Meeting with a closed session</w:t>
      </w:r>
      <w:r w:rsidR="0029505E">
        <w:t>.</w:t>
      </w:r>
    </w:p>
    <w:p w14:paraId="16E7CA4D" w14:textId="77777777" w:rsidR="000725D0" w:rsidRDefault="000725D0" w:rsidP="000725D0">
      <w:pPr>
        <w:rPr>
          <w:rFonts w:ascii="Times New Roman" w:hAnsi="Times New Roman" w:cs="Times New Roman"/>
          <w:b/>
        </w:rPr>
      </w:pPr>
      <w:r>
        <w:rPr>
          <w:rFonts w:ascii="Times New Roman" w:hAnsi="Times New Roman" w:cs="Times New Roman"/>
          <w:b/>
        </w:rPr>
        <w:t>PUBLIC HEARING</w:t>
      </w:r>
    </w:p>
    <w:p w14:paraId="7975B955" w14:textId="77777777" w:rsidR="00D75737" w:rsidRDefault="000725D0" w:rsidP="0034049C">
      <w:pPr>
        <w:pStyle w:val="ListParagraph"/>
        <w:numPr>
          <w:ilvl w:val="0"/>
          <w:numId w:val="1"/>
        </w:numPr>
      </w:pPr>
      <w:r w:rsidRPr="00B026E3">
        <w:t>Motion to</w:t>
      </w:r>
      <w:r>
        <w:t xml:space="preserve"> </w:t>
      </w:r>
      <w:r w:rsidR="0073353B">
        <w:t>o</w:t>
      </w:r>
      <w:r>
        <w:t>pen Public Hearing</w:t>
      </w:r>
    </w:p>
    <w:p w14:paraId="61474BD9" w14:textId="766E1DAF" w:rsidR="000725D0" w:rsidRDefault="000725D0" w:rsidP="0034049C">
      <w:pPr>
        <w:pStyle w:val="ListParagraph"/>
        <w:numPr>
          <w:ilvl w:val="0"/>
          <w:numId w:val="1"/>
        </w:numPr>
      </w:pPr>
      <w:r>
        <w:t>Solicitation of comments for the Adoption of Ordinance 4-2021: Title III, Community Protection, Chapter 8- Mobile Food Vendors.</w:t>
      </w:r>
    </w:p>
    <w:p w14:paraId="0735B43A" w14:textId="77777777" w:rsidR="000725D0" w:rsidRDefault="000725D0" w:rsidP="000725D0">
      <w:pPr>
        <w:pStyle w:val="ListParagraph"/>
        <w:numPr>
          <w:ilvl w:val="0"/>
          <w:numId w:val="1"/>
        </w:numPr>
      </w:pPr>
      <w:r>
        <w:t>Solicitation of comments for the Adoption of Ordinance 5-2021: Title III, Community Protection, Chapter 21- Adult Entertainment Businesses.</w:t>
      </w:r>
    </w:p>
    <w:p w14:paraId="324FDA3B" w14:textId="77777777" w:rsidR="000725D0" w:rsidRPr="00B026E3" w:rsidRDefault="000725D0" w:rsidP="000725D0">
      <w:pPr>
        <w:pStyle w:val="ListParagraph"/>
        <w:numPr>
          <w:ilvl w:val="0"/>
          <w:numId w:val="1"/>
        </w:numPr>
      </w:pPr>
      <w:r>
        <w:t>Motion to Close Public Hearing.</w:t>
      </w:r>
    </w:p>
    <w:p w14:paraId="3C73D603" w14:textId="77777777" w:rsidR="000725D0" w:rsidRDefault="000725D0" w:rsidP="000725D0">
      <w:pPr>
        <w:rPr>
          <w:rFonts w:ascii="Times New Roman" w:hAnsi="Times New Roman" w:cs="Times New Roman"/>
          <w:b/>
        </w:rPr>
      </w:pPr>
      <w:r>
        <w:rPr>
          <w:rFonts w:ascii="Times New Roman" w:hAnsi="Times New Roman" w:cs="Times New Roman"/>
          <w:b/>
        </w:rPr>
        <w:t>REGULAR COUNCIL MEETING</w:t>
      </w:r>
    </w:p>
    <w:p w14:paraId="42E5FCFE" w14:textId="77777777" w:rsidR="000725D0" w:rsidRDefault="000725D0" w:rsidP="000725D0">
      <w:pPr>
        <w:rPr>
          <w:rFonts w:ascii="Times New Roman" w:hAnsi="Times New Roman" w:cs="Times New Roman"/>
        </w:rPr>
      </w:pPr>
      <w:r>
        <w:rPr>
          <w:rFonts w:ascii="Times New Roman" w:hAnsi="Times New Roman" w:cs="Times New Roman"/>
        </w:rPr>
        <w:t xml:space="preserve">Motion to open </w:t>
      </w:r>
      <w:r w:rsidR="00E464D3">
        <w:rPr>
          <w:rFonts w:ascii="Times New Roman" w:hAnsi="Times New Roman" w:cs="Times New Roman"/>
        </w:rPr>
        <w:t>Regular C</w:t>
      </w:r>
      <w:r>
        <w:rPr>
          <w:rFonts w:ascii="Times New Roman" w:hAnsi="Times New Roman" w:cs="Times New Roman"/>
        </w:rPr>
        <w:t>ouncil Meeting</w:t>
      </w:r>
    </w:p>
    <w:p w14:paraId="0C277631" w14:textId="77777777" w:rsidR="000725D0" w:rsidRDefault="000725D0" w:rsidP="000725D0">
      <w:pPr>
        <w:rPr>
          <w:rFonts w:ascii="Times New Roman" w:hAnsi="Times New Roman" w:cs="Times New Roman"/>
          <w:b/>
        </w:rPr>
      </w:pPr>
      <w:r>
        <w:rPr>
          <w:rFonts w:ascii="Times New Roman" w:hAnsi="Times New Roman" w:cs="Times New Roman"/>
          <w:b/>
        </w:rPr>
        <w:lastRenderedPageBreak/>
        <w:t>DELETIONS</w:t>
      </w:r>
    </w:p>
    <w:p w14:paraId="60EDE813" w14:textId="77777777" w:rsidR="000725D0" w:rsidRPr="00132AE6" w:rsidRDefault="000725D0" w:rsidP="000725D0">
      <w:pPr>
        <w:rPr>
          <w:rFonts w:ascii="Times New Roman" w:hAnsi="Times New Roman" w:cs="Times New Roman"/>
        </w:rPr>
      </w:pPr>
      <w:r>
        <w:rPr>
          <w:rFonts w:ascii="Times New Roman" w:hAnsi="Times New Roman" w:cs="Times New Roman"/>
          <w:b/>
        </w:rPr>
        <w:t xml:space="preserve">VISITORS WITH BUSINESS- </w:t>
      </w:r>
    </w:p>
    <w:p w14:paraId="21ED1C89" w14:textId="77777777" w:rsidR="000725D0" w:rsidRDefault="000725D0" w:rsidP="000725D0">
      <w:pPr>
        <w:rPr>
          <w:rFonts w:ascii="Times New Roman" w:hAnsi="Times New Roman" w:cs="Times New Roman"/>
          <w:b/>
        </w:rPr>
      </w:pPr>
      <w:r w:rsidRPr="009F0771">
        <w:rPr>
          <w:rFonts w:ascii="Times New Roman" w:hAnsi="Times New Roman" w:cs="Times New Roman"/>
          <w:b/>
        </w:rPr>
        <w:t>CITIZEN CONCERNS</w:t>
      </w:r>
    </w:p>
    <w:p w14:paraId="206C825F" w14:textId="77777777" w:rsidR="000725D0" w:rsidRDefault="000725D0" w:rsidP="000725D0">
      <w:pPr>
        <w:rPr>
          <w:rFonts w:ascii="Times New Roman" w:hAnsi="Times New Roman" w:cs="Times New Roman"/>
          <w:b/>
        </w:rPr>
      </w:pPr>
      <w:r>
        <w:rPr>
          <w:rFonts w:ascii="Times New Roman" w:hAnsi="Times New Roman" w:cs="Times New Roman"/>
          <w:b/>
        </w:rPr>
        <w:t xml:space="preserve">AGENDA </w:t>
      </w:r>
    </w:p>
    <w:p w14:paraId="7DD23EBD" w14:textId="77777777" w:rsidR="000725D0" w:rsidRDefault="000725D0" w:rsidP="000725D0">
      <w:pPr>
        <w:pStyle w:val="ListParagraph"/>
        <w:numPr>
          <w:ilvl w:val="0"/>
          <w:numId w:val="2"/>
        </w:numPr>
      </w:pPr>
      <w:r>
        <w:t xml:space="preserve">Motion to approve minutes from </w:t>
      </w:r>
      <w:r w:rsidR="004244E1">
        <w:t>6</w:t>
      </w:r>
      <w:r>
        <w:t>/2</w:t>
      </w:r>
      <w:r w:rsidR="004244E1">
        <w:t>2</w:t>
      </w:r>
      <w:r>
        <w:t xml:space="preserve">/21 and </w:t>
      </w:r>
      <w:r w:rsidR="004244E1">
        <w:t>7</w:t>
      </w:r>
      <w:r>
        <w:t>/8/21.</w:t>
      </w:r>
    </w:p>
    <w:p w14:paraId="05BDDCC3" w14:textId="77777777" w:rsidR="000725D0" w:rsidRDefault="000725D0" w:rsidP="000725D0">
      <w:pPr>
        <w:pStyle w:val="ListParagraph"/>
        <w:numPr>
          <w:ilvl w:val="0"/>
          <w:numId w:val="2"/>
        </w:numPr>
      </w:pPr>
      <w:r>
        <w:t>Motion to approve monthly bills and payroll for Ju</w:t>
      </w:r>
      <w:r w:rsidR="004244E1">
        <w:t>ly</w:t>
      </w:r>
      <w:r>
        <w:t>.</w:t>
      </w:r>
    </w:p>
    <w:p w14:paraId="5FCAE14E" w14:textId="77777777" w:rsidR="000725D0" w:rsidRDefault="000725D0" w:rsidP="000725D0">
      <w:pPr>
        <w:pStyle w:val="ListParagraph"/>
        <w:numPr>
          <w:ilvl w:val="0"/>
          <w:numId w:val="2"/>
        </w:numPr>
      </w:pPr>
      <w:r>
        <w:t xml:space="preserve">Discussion and approval for Ordinance 4-2021: Title III, Community Protection, </w:t>
      </w:r>
      <w:r w:rsidR="0029505E">
        <w:t>C</w:t>
      </w:r>
      <w:r>
        <w:t>hapter 8- Mobile Food Vendors.</w:t>
      </w:r>
    </w:p>
    <w:p w14:paraId="05325D95" w14:textId="77777777" w:rsidR="000725D0" w:rsidRDefault="000725D0" w:rsidP="000725D0">
      <w:pPr>
        <w:pStyle w:val="ListParagraph"/>
        <w:numPr>
          <w:ilvl w:val="0"/>
          <w:numId w:val="2"/>
        </w:numPr>
      </w:pPr>
      <w:r>
        <w:t>Discussion and possible motion to waive the 2</w:t>
      </w:r>
      <w:r>
        <w:rPr>
          <w:vertAlign w:val="superscript"/>
        </w:rPr>
        <w:t>nd</w:t>
      </w:r>
      <w:r>
        <w:t xml:space="preserve"> and 3</w:t>
      </w:r>
      <w:r>
        <w:rPr>
          <w:vertAlign w:val="superscript"/>
        </w:rPr>
        <w:t>rd</w:t>
      </w:r>
      <w:r>
        <w:t xml:space="preserve"> reading of Ordinance 4-2021: Title III, Community Protection, </w:t>
      </w:r>
      <w:r w:rsidR="0029505E">
        <w:t>C</w:t>
      </w:r>
      <w:r>
        <w:t>hapter 8- Mobile Food Vendors.</w:t>
      </w:r>
    </w:p>
    <w:p w14:paraId="783CD459" w14:textId="77777777" w:rsidR="000725D0" w:rsidRDefault="000725D0" w:rsidP="000725D0">
      <w:pPr>
        <w:pStyle w:val="ListParagraph"/>
        <w:numPr>
          <w:ilvl w:val="0"/>
          <w:numId w:val="2"/>
        </w:numPr>
      </w:pPr>
      <w:r>
        <w:t>Discussion and approval for Ordinance 5-2021: Title III, Community Protection, Chapter 21- Adult Entertainment Businesses.</w:t>
      </w:r>
    </w:p>
    <w:p w14:paraId="50AB5583" w14:textId="77777777" w:rsidR="000725D0" w:rsidRDefault="000725D0" w:rsidP="000725D0">
      <w:pPr>
        <w:pStyle w:val="ListParagraph"/>
        <w:numPr>
          <w:ilvl w:val="0"/>
          <w:numId w:val="2"/>
        </w:numPr>
      </w:pPr>
      <w:r>
        <w:t>Discussion and possible motion to waive the 2</w:t>
      </w:r>
      <w:r w:rsidRPr="00F50704">
        <w:rPr>
          <w:vertAlign w:val="superscript"/>
        </w:rPr>
        <w:t>nd</w:t>
      </w:r>
      <w:r>
        <w:t xml:space="preserve"> and 3</w:t>
      </w:r>
      <w:r w:rsidRPr="00F50704">
        <w:rPr>
          <w:vertAlign w:val="superscript"/>
        </w:rPr>
        <w:t>rd</w:t>
      </w:r>
      <w:r>
        <w:t xml:space="preserve"> reading of Ordinance 5-2021: Title III, Community Protection, Chapter 21- Adult Entertainment Businesses.</w:t>
      </w:r>
    </w:p>
    <w:p w14:paraId="57FC741B" w14:textId="49657B2E" w:rsidR="00F0158D" w:rsidRDefault="00F0158D" w:rsidP="000725D0">
      <w:pPr>
        <w:pStyle w:val="ListParagraph"/>
        <w:numPr>
          <w:ilvl w:val="0"/>
          <w:numId w:val="2"/>
        </w:numPr>
      </w:pPr>
      <w:r>
        <w:t xml:space="preserve">Discussion and possible motion to approve Resolution# 1243,  To Establish Mobile Food Vendor Rates. </w:t>
      </w:r>
    </w:p>
    <w:p w14:paraId="553372DE" w14:textId="649259E3" w:rsidR="00B17160" w:rsidRDefault="00B17160" w:rsidP="000725D0">
      <w:pPr>
        <w:pStyle w:val="ListParagraph"/>
        <w:numPr>
          <w:ilvl w:val="0"/>
          <w:numId w:val="2"/>
        </w:numPr>
      </w:pPr>
      <w:r>
        <w:t>Discussion and possible motion regarding library.</w:t>
      </w:r>
    </w:p>
    <w:p w14:paraId="5D8F43B6" w14:textId="65D0612B" w:rsidR="00B17160" w:rsidRDefault="00B17160" w:rsidP="000725D0">
      <w:pPr>
        <w:pStyle w:val="ListParagraph"/>
        <w:numPr>
          <w:ilvl w:val="0"/>
          <w:numId w:val="2"/>
        </w:numPr>
      </w:pPr>
      <w:r>
        <w:t>Discussion and possible motion regarding police comp time.</w:t>
      </w:r>
    </w:p>
    <w:p w14:paraId="0AFF10C5" w14:textId="77777777" w:rsidR="000B10FE" w:rsidRDefault="00F0158D" w:rsidP="000725D0">
      <w:pPr>
        <w:pStyle w:val="ListParagraph"/>
        <w:numPr>
          <w:ilvl w:val="0"/>
          <w:numId w:val="2"/>
        </w:numPr>
      </w:pPr>
      <w:r>
        <w:t>Motion to approve a fence permit for Shawn Cole, 915 Lake Street.</w:t>
      </w:r>
    </w:p>
    <w:p w14:paraId="76330AB0" w14:textId="09ECF038" w:rsidR="009A07C4" w:rsidRDefault="009A07C4" w:rsidP="000725D0">
      <w:pPr>
        <w:pStyle w:val="ListParagraph"/>
        <w:numPr>
          <w:ilvl w:val="0"/>
          <w:numId w:val="2"/>
        </w:numPr>
      </w:pPr>
      <w:r>
        <w:t>Motion to approve a building permit for Janine DeVries, 612 Lake Street.</w:t>
      </w:r>
    </w:p>
    <w:p w14:paraId="61C84425" w14:textId="693FBDBA" w:rsidR="00225EF3" w:rsidRDefault="00225EF3" w:rsidP="000725D0">
      <w:pPr>
        <w:pStyle w:val="ListParagraph"/>
        <w:numPr>
          <w:ilvl w:val="0"/>
          <w:numId w:val="2"/>
        </w:numPr>
      </w:pPr>
      <w:r>
        <w:t>Motion to approve a building permit for Darren Schmidt, 606 Elk Street.</w:t>
      </w:r>
    </w:p>
    <w:p w14:paraId="5B8CCBB3" w14:textId="22E296BA" w:rsidR="00F004B3" w:rsidRDefault="00CD02AE" w:rsidP="00F428D7">
      <w:pPr>
        <w:pStyle w:val="ListParagraph"/>
        <w:numPr>
          <w:ilvl w:val="0"/>
          <w:numId w:val="2"/>
        </w:numPr>
      </w:pPr>
      <w:r>
        <w:t>Discussion and possible motion regarding 410 Pearl Street</w:t>
      </w:r>
      <w:r w:rsidR="00F004B3">
        <w:t xml:space="preserve"> sidewalk/drive-thru</w:t>
      </w:r>
      <w:r>
        <w:t>.</w:t>
      </w:r>
    </w:p>
    <w:p w14:paraId="1F2DF9D3" w14:textId="77777777" w:rsidR="00F0158D" w:rsidRDefault="00F0158D" w:rsidP="000725D0">
      <w:pPr>
        <w:pStyle w:val="ListParagraph"/>
        <w:numPr>
          <w:ilvl w:val="0"/>
          <w:numId w:val="2"/>
        </w:numPr>
      </w:pPr>
      <w:r>
        <w:t>Discussion and possible motion to approve a bench at Bill Cotton Park.</w:t>
      </w:r>
    </w:p>
    <w:p w14:paraId="41D5DF1B" w14:textId="7E15B57C" w:rsidR="00203D8C" w:rsidRDefault="00AD7754" w:rsidP="000725D0">
      <w:pPr>
        <w:pStyle w:val="ListParagraph"/>
        <w:numPr>
          <w:ilvl w:val="0"/>
          <w:numId w:val="2"/>
        </w:numPr>
      </w:pPr>
      <w:r>
        <w:t>Discussion and possible motion to set a price for broken meters.</w:t>
      </w:r>
    </w:p>
    <w:p w14:paraId="21E054E7" w14:textId="17CA9424" w:rsidR="00754BE6" w:rsidRDefault="00754BE6" w:rsidP="000725D0">
      <w:pPr>
        <w:pStyle w:val="ListParagraph"/>
        <w:numPr>
          <w:ilvl w:val="0"/>
          <w:numId w:val="2"/>
        </w:numPr>
      </w:pPr>
      <w:r>
        <w:t>Discussion and possible motion regarding street sweeping.</w:t>
      </w:r>
    </w:p>
    <w:p w14:paraId="51A1EFF6" w14:textId="0909A5FC" w:rsidR="0031144B" w:rsidRDefault="0031144B" w:rsidP="000725D0">
      <w:pPr>
        <w:pStyle w:val="ListParagraph"/>
        <w:numPr>
          <w:ilvl w:val="0"/>
          <w:numId w:val="2"/>
        </w:numPr>
      </w:pPr>
      <w:r>
        <w:t>Motion to accept the retirement date of 8/9/21 for Dave Ackerman.</w:t>
      </w:r>
    </w:p>
    <w:p w14:paraId="52316E64" w14:textId="088B95E8" w:rsidR="0031144B" w:rsidRDefault="0031144B" w:rsidP="000725D0">
      <w:pPr>
        <w:pStyle w:val="ListParagraph"/>
        <w:numPr>
          <w:ilvl w:val="0"/>
          <w:numId w:val="2"/>
        </w:numPr>
      </w:pPr>
      <w:r>
        <w:t xml:space="preserve">Discussion and possible motion to approve the purchase of water </w:t>
      </w:r>
      <w:r w:rsidR="00CA33EF">
        <w:t>and food for playground set-up.</w:t>
      </w:r>
    </w:p>
    <w:p w14:paraId="6E028F3D" w14:textId="242F2247" w:rsidR="00AA2DFB" w:rsidRDefault="00AA2DFB" w:rsidP="000725D0">
      <w:pPr>
        <w:pStyle w:val="ListParagraph"/>
        <w:numPr>
          <w:ilvl w:val="0"/>
          <w:numId w:val="2"/>
        </w:numPr>
      </w:pPr>
      <w:r>
        <w:t>Discussion and possible motion to approve update to Safety Manual for City of Sabula.</w:t>
      </w:r>
    </w:p>
    <w:p w14:paraId="3F42B70A" w14:textId="5C14702D" w:rsidR="005C0D40" w:rsidRDefault="005C0D40" w:rsidP="000725D0">
      <w:pPr>
        <w:pStyle w:val="ListParagraph"/>
        <w:numPr>
          <w:ilvl w:val="0"/>
          <w:numId w:val="2"/>
        </w:numPr>
      </w:pPr>
      <w:r>
        <w:t>Discussion and possible motion regarding water and wastewater operator.</w:t>
      </w:r>
      <w:bookmarkStart w:id="0" w:name="_GoBack"/>
      <w:bookmarkEnd w:id="0"/>
    </w:p>
    <w:p w14:paraId="44DCE547" w14:textId="77777777" w:rsidR="000725D0" w:rsidRPr="00010BA1" w:rsidRDefault="000725D0" w:rsidP="000725D0">
      <w:pPr>
        <w:pStyle w:val="ListParagraph"/>
        <w:numPr>
          <w:ilvl w:val="0"/>
          <w:numId w:val="2"/>
        </w:numPr>
        <w:spacing w:line="259" w:lineRule="auto"/>
        <w:contextualSpacing/>
      </w:pPr>
      <w:r w:rsidRPr="00010BA1">
        <w:t>Police report given by Chief Evan Nixon.</w:t>
      </w:r>
    </w:p>
    <w:p w14:paraId="69549FCB" w14:textId="77777777" w:rsidR="000725D0" w:rsidRDefault="000725D0" w:rsidP="000725D0">
      <w:pPr>
        <w:pStyle w:val="ListParagraph"/>
        <w:numPr>
          <w:ilvl w:val="0"/>
          <w:numId w:val="2"/>
        </w:numPr>
      </w:pPr>
      <w:r>
        <w:t xml:space="preserve">Motion to receive and place on file the Sewer and Water Maintenance Report, Financial Statement and Expenditure and Revenue Report for </w:t>
      </w:r>
      <w:r w:rsidR="003E4EFC">
        <w:t>June</w:t>
      </w:r>
      <w:r>
        <w:t>, and Sabula’s Water and Wastewater Report from Dave Ackerman.</w:t>
      </w:r>
    </w:p>
    <w:p w14:paraId="6E832821" w14:textId="77777777" w:rsidR="000725D0" w:rsidRDefault="000725D0" w:rsidP="000725D0">
      <w:pPr>
        <w:pStyle w:val="ListParagraph"/>
      </w:pPr>
    </w:p>
    <w:p w14:paraId="38A75DB8" w14:textId="77777777" w:rsidR="000725D0" w:rsidRDefault="000725D0" w:rsidP="000725D0">
      <w:pPr>
        <w:rPr>
          <w:b/>
        </w:rPr>
      </w:pPr>
      <w:r>
        <w:rPr>
          <w:b/>
        </w:rPr>
        <w:t>ADJOURNMENT</w:t>
      </w:r>
    </w:p>
    <w:p w14:paraId="07C32CB2" w14:textId="77777777" w:rsidR="000725D0" w:rsidRDefault="000725D0" w:rsidP="000725D0">
      <w:r w:rsidRPr="00422DBF">
        <w:t>MOTION TO ADJOURN MEETING</w:t>
      </w:r>
    </w:p>
    <w:p w14:paraId="65965BC3" w14:textId="77777777" w:rsidR="000725D0" w:rsidRDefault="000725D0" w:rsidP="000725D0"/>
    <w:p w14:paraId="544B4365" w14:textId="77777777" w:rsidR="000725D0" w:rsidRDefault="000725D0" w:rsidP="000725D0"/>
    <w:p w14:paraId="666567AF" w14:textId="77777777" w:rsidR="000725D0" w:rsidRDefault="000725D0" w:rsidP="000725D0">
      <w:pPr>
        <w:rPr>
          <w:b/>
        </w:rPr>
      </w:pPr>
      <w:r>
        <w:rPr>
          <w:b/>
        </w:rPr>
        <w:t>_______________________________</w:t>
      </w:r>
      <w:r>
        <w:rPr>
          <w:b/>
        </w:rPr>
        <w:tab/>
      </w:r>
      <w:r>
        <w:rPr>
          <w:b/>
        </w:rPr>
        <w:tab/>
        <w:t>__________________________________</w:t>
      </w:r>
    </w:p>
    <w:p w14:paraId="5B47974A" w14:textId="77777777" w:rsidR="000725D0" w:rsidRDefault="000725D0">
      <w:r>
        <w:t>T</w:t>
      </w:r>
      <w:r w:rsidR="00481AA8">
        <w:t>roy Hansen</w:t>
      </w:r>
      <w:r>
        <w:t>, Mayor</w:t>
      </w:r>
      <w:r>
        <w:tab/>
      </w:r>
      <w:r>
        <w:tab/>
      </w:r>
      <w:r>
        <w:tab/>
      </w:r>
      <w:r>
        <w:tab/>
      </w:r>
      <w:r w:rsidRPr="00422DBF">
        <w:t>Lynn Parker, City Clerk</w:t>
      </w:r>
    </w:p>
    <w:sectPr w:rsidR="0007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B9"/>
    <w:multiLevelType w:val="hybridMultilevel"/>
    <w:tmpl w:val="5FA2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09DA"/>
    <w:multiLevelType w:val="hybridMultilevel"/>
    <w:tmpl w:val="687E1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D4BF6"/>
    <w:multiLevelType w:val="hybridMultilevel"/>
    <w:tmpl w:val="B030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D0"/>
    <w:rsid w:val="000725D0"/>
    <w:rsid w:val="000B10FE"/>
    <w:rsid w:val="001E2576"/>
    <w:rsid w:val="00203D8C"/>
    <w:rsid w:val="00225EF3"/>
    <w:rsid w:val="0029505E"/>
    <w:rsid w:val="0031144B"/>
    <w:rsid w:val="00336DB2"/>
    <w:rsid w:val="003E4EFC"/>
    <w:rsid w:val="004244E1"/>
    <w:rsid w:val="00454B40"/>
    <w:rsid w:val="00457247"/>
    <w:rsid w:val="00481AA8"/>
    <w:rsid w:val="00597E3D"/>
    <w:rsid w:val="005C0D40"/>
    <w:rsid w:val="00626B5E"/>
    <w:rsid w:val="0073353B"/>
    <w:rsid w:val="00754BE6"/>
    <w:rsid w:val="008A55C4"/>
    <w:rsid w:val="009261C3"/>
    <w:rsid w:val="009A07C4"/>
    <w:rsid w:val="009F0153"/>
    <w:rsid w:val="00AA2360"/>
    <w:rsid w:val="00AA2DFB"/>
    <w:rsid w:val="00AD7754"/>
    <w:rsid w:val="00B17160"/>
    <w:rsid w:val="00CA33EF"/>
    <w:rsid w:val="00CD02AE"/>
    <w:rsid w:val="00D75737"/>
    <w:rsid w:val="00E464D3"/>
    <w:rsid w:val="00F004B3"/>
    <w:rsid w:val="00F0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77BE"/>
  <w15:chartTrackingRefBased/>
  <w15:docId w15:val="{C19797A3-0D8F-4812-93BC-1D8419B4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5D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5D0"/>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0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267418090?pwd=TnFXT3FCUGxsNStOMXg0S0ZCQWZJ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27</cp:revision>
  <cp:lastPrinted>2021-06-28T16:57:00Z</cp:lastPrinted>
  <dcterms:created xsi:type="dcterms:W3CDTF">2021-06-28T15:52:00Z</dcterms:created>
  <dcterms:modified xsi:type="dcterms:W3CDTF">2021-07-14T13:33:00Z</dcterms:modified>
</cp:coreProperties>
</file>